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470" w:rsidRPr="00F10470" w:rsidRDefault="00F10470" w:rsidP="00F10470">
      <w:pPr>
        <w:pStyle w:val="NormaleWeb"/>
        <w:spacing w:line="204" w:lineRule="atLeast"/>
        <w:jc w:val="center"/>
        <w:rPr>
          <w:rFonts w:ascii="Georgia" w:hAnsi="Georgia"/>
          <w:b/>
          <w:color w:val="333333"/>
          <w:sz w:val="28"/>
          <w:szCs w:val="28"/>
        </w:rPr>
      </w:pPr>
      <w:r w:rsidRPr="00F10470">
        <w:rPr>
          <w:rFonts w:ascii="Georgia" w:hAnsi="Georgia"/>
          <w:b/>
          <w:color w:val="333333"/>
          <w:sz w:val="28"/>
          <w:szCs w:val="28"/>
        </w:rPr>
        <w:t>COMUNICATO STAMPA</w:t>
      </w:r>
    </w:p>
    <w:p w:rsidR="00F10470" w:rsidRPr="00F10470" w:rsidRDefault="00F10470" w:rsidP="00F10470">
      <w:pPr>
        <w:pStyle w:val="NormaleWeb"/>
        <w:spacing w:line="204" w:lineRule="atLeast"/>
        <w:jc w:val="center"/>
        <w:rPr>
          <w:rFonts w:ascii="Georgia" w:hAnsi="Georgia"/>
          <w:b/>
          <w:color w:val="333333"/>
          <w:sz w:val="22"/>
          <w:szCs w:val="22"/>
        </w:rPr>
      </w:pPr>
      <w:r>
        <w:rPr>
          <w:rFonts w:ascii="Georgia" w:hAnsi="Georgia"/>
          <w:b/>
          <w:color w:val="333333"/>
          <w:sz w:val="22"/>
          <w:szCs w:val="22"/>
        </w:rPr>
        <w:t xml:space="preserve">Cosimo Colazzo (già direttore del Conservatorio Bonporti di Trento, dal 2005 al 2011, e docente al Bonporti, di Composizione) è </w:t>
      </w:r>
      <w:proofErr w:type="spellStart"/>
      <w:r w:rsidRPr="00F10470">
        <w:rPr>
          <w:rFonts w:ascii="Georgia" w:hAnsi="Georgia"/>
          <w:b/>
          <w:i/>
          <w:color w:val="333333"/>
          <w:sz w:val="22"/>
          <w:szCs w:val="22"/>
        </w:rPr>
        <w:t>artist</w:t>
      </w:r>
      <w:proofErr w:type="spellEnd"/>
      <w:r w:rsidRPr="00F10470">
        <w:rPr>
          <w:rFonts w:ascii="Georgia" w:hAnsi="Georgia"/>
          <w:b/>
          <w:i/>
          <w:color w:val="333333"/>
          <w:sz w:val="22"/>
          <w:szCs w:val="22"/>
        </w:rPr>
        <w:t xml:space="preserve"> in residence</w:t>
      </w:r>
      <w:r>
        <w:rPr>
          <w:rFonts w:ascii="Georgia" w:hAnsi="Georgia"/>
          <w:b/>
          <w:color w:val="333333"/>
          <w:sz w:val="22"/>
          <w:szCs w:val="22"/>
        </w:rPr>
        <w:t xml:space="preserve"> e docente al </w:t>
      </w:r>
      <w:proofErr w:type="spellStart"/>
      <w:r>
        <w:rPr>
          <w:rFonts w:ascii="Georgia" w:hAnsi="Georgia"/>
          <w:b/>
          <w:color w:val="333333"/>
          <w:sz w:val="22"/>
          <w:szCs w:val="22"/>
        </w:rPr>
        <w:t>Middlebury</w:t>
      </w:r>
      <w:proofErr w:type="spellEnd"/>
      <w:r>
        <w:rPr>
          <w:rFonts w:ascii="Georgia" w:hAnsi="Georgia"/>
          <w:b/>
          <w:color w:val="333333"/>
          <w:sz w:val="22"/>
          <w:szCs w:val="22"/>
        </w:rPr>
        <w:t xml:space="preserve"> College, negli Stati Uniti. In questo contesto tiene un concerto pianistico, con “Musica </w:t>
      </w:r>
      <w:proofErr w:type="spellStart"/>
      <w:r>
        <w:rPr>
          <w:rFonts w:ascii="Georgia" w:hAnsi="Georgia"/>
          <w:b/>
          <w:color w:val="333333"/>
          <w:sz w:val="22"/>
          <w:szCs w:val="22"/>
        </w:rPr>
        <w:t>callada</w:t>
      </w:r>
      <w:proofErr w:type="spellEnd"/>
      <w:r>
        <w:rPr>
          <w:rFonts w:ascii="Georgia" w:hAnsi="Georgia"/>
          <w:b/>
          <w:color w:val="333333"/>
          <w:sz w:val="22"/>
          <w:szCs w:val="22"/>
        </w:rPr>
        <w:t xml:space="preserve">” di </w:t>
      </w:r>
      <w:proofErr w:type="spellStart"/>
      <w:r>
        <w:rPr>
          <w:rFonts w:ascii="Georgia" w:hAnsi="Georgia"/>
          <w:b/>
          <w:color w:val="333333"/>
          <w:sz w:val="22"/>
          <w:szCs w:val="22"/>
        </w:rPr>
        <w:t>Mompou</w:t>
      </w:r>
      <w:proofErr w:type="spellEnd"/>
      <w:r>
        <w:rPr>
          <w:rFonts w:ascii="Georgia" w:hAnsi="Georgia"/>
          <w:b/>
          <w:color w:val="333333"/>
          <w:sz w:val="22"/>
          <w:szCs w:val="22"/>
        </w:rPr>
        <w:t xml:space="preserve">, e un’opera propria per pianoforte, “Disteso a Oriente”, alla Concert Hall del </w:t>
      </w:r>
      <w:proofErr w:type="spellStart"/>
      <w:r>
        <w:rPr>
          <w:rFonts w:ascii="Georgia" w:hAnsi="Georgia"/>
          <w:b/>
          <w:color w:val="333333"/>
          <w:sz w:val="22"/>
          <w:szCs w:val="22"/>
        </w:rPr>
        <w:t>Middlebury</w:t>
      </w:r>
      <w:proofErr w:type="spellEnd"/>
      <w:r>
        <w:rPr>
          <w:rFonts w:ascii="Georgia" w:hAnsi="Georgia"/>
          <w:b/>
          <w:color w:val="333333"/>
          <w:sz w:val="22"/>
          <w:szCs w:val="22"/>
        </w:rPr>
        <w:t xml:space="preserve"> College, mercoledì 1 agosto. Nel periodo tiene un corso, in collaborazione con Franco Sciannameo (della Carnegie Mellon </w:t>
      </w:r>
      <w:proofErr w:type="spellStart"/>
      <w:r>
        <w:rPr>
          <w:rFonts w:ascii="Georgia" w:hAnsi="Georgia"/>
          <w:b/>
          <w:color w:val="333333"/>
          <w:sz w:val="22"/>
          <w:szCs w:val="22"/>
        </w:rPr>
        <w:t>University</w:t>
      </w:r>
      <w:proofErr w:type="spellEnd"/>
      <w:r>
        <w:rPr>
          <w:rFonts w:ascii="Georgia" w:hAnsi="Georgia"/>
          <w:b/>
          <w:color w:val="333333"/>
          <w:sz w:val="22"/>
          <w:szCs w:val="22"/>
        </w:rPr>
        <w:t xml:space="preserve"> di Pittsburgh), dedicato alle musiche del Mediterraneo e all’</w:t>
      </w:r>
      <w:proofErr w:type="spellStart"/>
      <w:r>
        <w:rPr>
          <w:rFonts w:ascii="Georgia" w:hAnsi="Georgia"/>
          <w:b/>
          <w:color w:val="333333"/>
          <w:sz w:val="22"/>
          <w:szCs w:val="22"/>
        </w:rPr>
        <w:t>etnocultura</w:t>
      </w:r>
      <w:proofErr w:type="spellEnd"/>
      <w:r>
        <w:rPr>
          <w:rFonts w:ascii="Georgia" w:hAnsi="Georgia"/>
          <w:b/>
          <w:color w:val="333333"/>
          <w:sz w:val="22"/>
          <w:szCs w:val="22"/>
        </w:rPr>
        <w:t xml:space="preserve"> del Salento. </w:t>
      </w:r>
    </w:p>
    <w:p w:rsidR="00F10470" w:rsidRPr="00F10470" w:rsidRDefault="00F10470" w:rsidP="00F10470">
      <w:pPr>
        <w:pStyle w:val="NormaleWeb"/>
        <w:spacing w:line="204" w:lineRule="atLeast"/>
        <w:rPr>
          <w:rFonts w:ascii="Georgia" w:hAnsi="Georgia"/>
          <w:color w:val="333333"/>
          <w:sz w:val="22"/>
          <w:szCs w:val="22"/>
        </w:rPr>
      </w:pPr>
      <w:r w:rsidRPr="0045357A">
        <w:rPr>
          <w:rFonts w:ascii="Georgia" w:hAnsi="Georgia"/>
          <w:b/>
          <w:color w:val="333333"/>
          <w:sz w:val="22"/>
          <w:szCs w:val="22"/>
        </w:rPr>
        <w:t>Cosimo Colazzo</w:t>
      </w:r>
      <w:r w:rsidRPr="00F10470">
        <w:rPr>
          <w:rFonts w:ascii="Georgia" w:hAnsi="Georgia"/>
          <w:color w:val="333333"/>
          <w:sz w:val="22"/>
          <w:szCs w:val="22"/>
        </w:rPr>
        <w:t xml:space="preserve"> </w:t>
      </w:r>
      <w:r>
        <w:rPr>
          <w:rFonts w:ascii="Georgia" w:hAnsi="Georgia"/>
          <w:color w:val="333333"/>
          <w:sz w:val="22"/>
          <w:szCs w:val="22"/>
        </w:rPr>
        <w:t xml:space="preserve">(già </w:t>
      </w:r>
      <w:proofErr w:type="spellStart"/>
      <w:r>
        <w:rPr>
          <w:rFonts w:ascii="Georgia" w:hAnsi="Georgia"/>
          <w:color w:val="333333"/>
          <w:sz w:val="22"/>
          <w:szCs w:val="22"/>
        </w:rPr>
        <w:t>dirttore</w:t>
      </w:r>
      <w:proofErr w:type="spellEnd"/>
      <w:r>
        <w:rPr>
          <w:rFonts w:ascii="Georgia" w:hAnsi="Georgia"/>
          <w:color w:val="333333"/>
          <w:sz w:val="22"/>
          <w:szCs w:val="22"/>
        </w:rPr>
        <w:t xml:space="preserve"> del Conservatorio di musica “Bonporti” di Trento, dal 2005 al 2011, e attualmente, nello stesso Conservatorio, docente di Composizione) </w:t>
      </w:r>
      <w:r w:rsidRPr="00F10470">
        <w:rPr>
          <w:rFonts w:ascii="Georgia" w:hAnsi="Georgia"/>
          <w:color w:val="333333"/>
          <w:sz w:val="22"/>
          <w:szCs w:val="22"/>
        </w:rPr>
        <w:t xml:space="preserve">sta tenendo un corso, insieme con </w:t>
      </w:r>
      <w:r w:rsidRPr="0045357A">
        <w:rPr>
          <w:rFonts w:ascii="Georgia" w:hAnsi="Georgia"/>
          <w:b/>
          <w:color w:val="333333"/>
          <w:sz w:val="22"/>
          <w:szCs w:val="22"/>
        </w:rPr>
        <w:t>Franco Sciannameo</w:t>
      </w:r>
      <w:r w:rsidRPr="00F10470">
        <w:rPr>
          <w:rFonts w:ascii="Georgia" w:hAnsi="Georgia"/>
          <w:color w:val="333333"/>
          <w:sz w:val="22"/>
          <w:szCs w:val="22"/>
        </w:rPr>
        <w:t xml:space="preserve"> (docente alla Carnegie Mellon </w:t>
      </w:r>
      <w:proofErr w:type="spellStart"/>
      <w:r>
        <w:rPr>
          <w:rFonts w:ascii="Georgia" w:hAnsi="Georgia"/>
          <w:color w:val="333333"/>
          <w:sz w:val="22"/>
          <w:szCs w:val="22"/>
        </w:rPr>
        <w:t>University</w:t>
      </w:r>
      <w:proofErr w:type="spellEnd"/>
      <w:r>
        <w:rPr>
          <w:rFonts w:ascii="Georgia" w:hAnsi="Georgia"/>
          <w:color w:val="333333"/>
          <w:sz w:val="22"/>
          <w:szCs w:val="22"/>
        </w:rPr>
        <w:t xml:space="preserve"> </w:t>
      </w:r>
      <w:r w:rsidRPr="00F10470">
        <w:rPr>
          <w:rFonts w:ascii="Georgia" w:hAnsi="Georgia"/>
          <w:color w:val="333333"/>
          <w:sz w:val="22"/>
          <w:szCs w:val="22"/>
        </w:rPr>
        <w:t xml:space="preserve">di Pittsburgh), al </w:t>
      </w:r>
      <w:proofErr w:type="spellStart"/>
      <w:r w:rsidRPr="00F10470">
        <w:rPr>
          <w:rFonts w:ascii="Georgia" w:hAnsi="Georgia"/>
          <w:color w:val="333333"/>
          <w:sz w:val="22"/>
          <w:szCs w:val="22"/>
        </w:rPr>
        <w:t>Middlebury</w:t>
      </w:r>
      <w:proofErr w:type="spellEnd"/>
      <w:r w:rsidRPr="00F10470">
        <w:rPr>
          <w:rFonts w:ascii="Georgia" w:hAnsi="Georgia"/>
          <w:color w:val="333333"/>
          <w:sz w:val="22"/>
          <w:szCs w:val="22"/>
        </w:rPr>
        <w:t xml:space="preserve"> College, negli Stati Uniti, nel Vermont, dedicato alle </w:t>
      </w:r>
      <w:r w:rsidRPr="0045357A">
        <w:rPr>
          <w:rFonts w:ascii="Georgia" w:hAnsi="Georgia"/>
          <w:b/>
          <w:color w:val="333333"/>
          <w:sz w:val="22"/>
          <w:szCs w:val="22"/>
        </w:rPr>
        <w:t>culture musicali mediterranee</w:t>
      </w:r>
      <w:r w:rsidRPr="00F10470">
        <w:rPr>
          <w:rFonts w:ascii="Georgia" w:hAnsi="Georgia"/>
          <w:color w:val="333333"/>
          <w:sz w:val="22"/>
          <w:szCs w:val="22"/>
        </w:rPr>
        <w:t>, nel riferimento particolare all'</w:t>
      </w:r>
      <w:proofErr w:type="spellStart"/>
      <w:r w:rsidRPr="00F10470">
        <w:rPr>
          <w:rFonts w:ascii="Georgia" w:hAnsi="Georgia"/>
          <w:color w:val="333333"/>
          <w:sz w:val="22"/>
          <w:szCs w:val="22"/>
        </w:rPr>
        <w:t>etnocultura</w:t>
      </w:r>
      <w:proofErr w:type="spellEnd"/>
      <w:r w:rsidRPr="00F10470">
        <w:rPr>
          <w:rFonts w:ascii="Georgia" w:hAnsi="Georgia"/>
          <w:color w:val="333333"/>
          <w:sz w:val="22"/>
          <w:szCs w:val="22"/>
        </w:rPr>
        <w:t xml:space="preserve"> del Salento, che è ricca di una storia molto complessa e stratificata, dove radici molto arcaiche, risalenti al mondo </w:t>
      </w:r>
      <w:proofErr w:type="spellStart"/>
      <w:r w:rsidRPr="00F10470">
        <w:rPr>
          <w:rFonts w:ascii="Georgia" w:hAnsi="Georgia"/>
          <w:color w:val="333333"/>
          <w:sz w:val="22"/>
          <w:szCs w:val="22"/>
        </w:rPr>
        <w:t>greco-pagano</w:t>
      </w:r>
      <w:proofErr w:type="spellEnd"/>
      <w:r w:rsidRPr="00F10470">
        <w:rPr>
          <w:rFonts w:ascii="Georgia" w:hAnsi="Georgia"/>
          <w:color w:val="333333"/>
          <w:sz w:val="22"/>
          <w:szCs w:val="22"/>
        </w:rPr>
        <w:t xml:space="preserve">, si intrecciano con successive </w:t>
      </w:r>
      <w:proofErr w:type="spellStart"/>
      <w:r w:rsidRPr="00F10470">
        <w:rPr>
          <w:rFonts w:ascii="Georgia" w:hAnsi="Georgia"/>
          <w:color w:val="333333"/>
          <w:sz w:val="22"/>
          <w:szCs w:val="22"/>
        </w:rPr>
        <w:t>plasmazioni</w:t>
      </w:r>
      <w:proofErr w:type="spellEnd"/>
      <w:r w:rsidRPr="00F10470">
        <w:rPr>
          <w:rFonts w:ascii="Georgia" w:hAnsi="Georgia"/>
          <w:color w:val="333333"/>
          <w:sz w:val="22"/>
          <w:szCs w:val="22"/>
        </w:rPr>
        <w:t xml:space="preserve">, proprie del cristianesimo e del cattolicesimo. Il mondo contadino si fa sede di una tale modalità evolutiva, strutturando una cultura che trova proprie definizioni rituali, proprie codificazioni, un pensiero e una socialità, rispetto a cui si propone anche il ruolo della musica e della danza. Diventa esemplare quanto ha riguardato il tarantismo, come istituto socialmente convenuto di gestione di situazioni critiche e di conflitto, che vede nella musica e nella danza, come anche in altri aspetti di una situazione che si fa rituale, il veicolo di una soluzione. La musica è guarigione. Produce la </w:t>
      </w:r>
      <w:proofErr w:type="spellStart"/>
      <w:r w:rsidRPr="00F10470">
        <w:rPr>
          <w:rFonts w:ascii="Georgia" w:hAnsi="Georgia"/>
          <w:color w:val="333333"/>
          <w:sz w:val="22"/>
          <w:szCs w:val="22"/>
        </w:rPr>
        <w:t>transe</w:t>
      </w:r>
      <w:proofErr w:type="spellEnd"/>
      <w:r w:rsidRPr="00F10470">
        <w:rPr>
          <w:rFonts w:ascii="Georgia" w:hAnsi="Georgia"/>
          <w:color w:val="333333"/>
          <w:sz w:val="22"/>
          <w:szCs w:val="22"/>
        </w:rPr>
        <w:t xml:space="preserve"> e orienta verso un livello risolutivo della crisi.</w:t>
      </w:r>
    </w:p>
    <w:p w:rsidR="00F10470" w:rsidRPr="00F10470" w:rsidRDefault="00F10470" w:rsidP="00F10470">
      <w:pPr>
        <w:pStyle w:val="NormaleWeb"/>
        <w:spacing w:line="204" w:lineRule="atLeast"/>
        <w:rPr>
          <w:rFonts w:ascii="Georgia" w:hAnsi="Georgia"/>
          <w:color w:val="333333"/>
          <w:sz w:val="22"/>
          <w:szCs w:val="22"/>
        </w:rPr>
      </w:pPr>
      <w:r w:rsidRPr="00F10470">
        <w:rPr>
          <w:rFonts w:ascii="Georgia" w:hAnsi="Georgia"/>
          <w:color w:val="333333"/>
          <w:sz w:val="22"/>
          <w:szCs w:val="22"/>
        </w:rPr>
        <w:t xml:space="preserve">Il </w:t>
      </w:r>
      <w:proofErr w:type="spellStart"/>
      <w:r w:rsidRPr="0045357A">
        <w:rPr>
          <w:rFonts w:ascii="Georgia" w:hAnsi="Georgia"/>
          <w:b/>
          <w:color w:val="333333"/>
          <w:sz w:val="22"/>
          <w:szCs w:val="22"/>
        </w:rPr>
        <w:t>Middlebury</w:t>
      </w:r>
      <w:proofErr w:type="spellEnd"/>
      <w:r w:rsidRPr="0045357A">
        <w:rPr>
          <w:rFonts w:ascii="Georgia" w:hAnsi="Georgia"/>
          <w:b/>
          <w:color w:val="333333"/>
          <w:sz w:val="22"/>
          <w:szCs w:val="22"/>
        </w:rPr>
        <w:t xml:space="preserve"> College</w:t>
      </w:r>
      <w:r w:rsidRPr="00F10470">
        <w:rPr>
          <w:rFonts w:ascii="Georgia" w:hAnsi="Georgia"/>
          <w:color w:val="333333"/>
          <w:sz w:val="22"/>
          <w:szCs w:val="22"/>
        </w:rPr>
        <w:t xml:space="preserve"> riveste molto prestigio, per gli studi che vi si conducono e per lo straordinario livello delle strutture, che è stupefacente. Al suo interno c'è una facoltà interamente dedicata agli studi di italianistica. Vi convergono studenti dagli Stati Uniti e dall'estero, per condurre i propri studi, sino al livello ultimo del dottorato.</w:t>
      </w:r>
    </w:p>
    <w:p w:rsidR="00F10470" w:rsidRPr="00F10470" w:rsidRDefault="00F10470" w:rsidP="00F10470">
      <w:pPr>
        <w:pStyle w:val="NormaleWeb"/>
        <w:spacing w:line="204" w:lineRule="atLeast"/>
        <w:rPr>
          <w:rFonts w:ascii="Georgia" w:hAnsi="Georgia"/>
          <w:color w:val="333333"/>
          <w:sz w:val="22"/>
          <w:szCs w:val="22"/>
        </w:rPr>
      </w:pPr>
      <w:r w:rsidRPr="00F10470">
        <w:rPr>
          <w:rFonts w:ascii="Georgia" w:hAnsi="Georgia"/>
          <w:color w:val="333333"/>
          <w:sz w:val="22"/>
          <w:szCs w:val="22"/>
        </w:rPr>
        <w:t xml:space="preserve">Presso il </w:t>
      </w:r>
      <w:proofErr w:type="spellStart"/>
      <w:r w:rsidRPr="00F10470">
        <w:rPr>
          <w:rFonts w:ascii="Georgia" w:hAnsi="Georgia"/>
          <w:color w:val="333333"/>
          <w:sz w:val="22"/>
          <w:szCs w:val="22"/>
        </w:rPr>
        <w:t>Middlebury</w:t>
      </w:r>
      <w:proofErr w:type="spellEnd"/>
      <w:r w:rsidRPr="00F10470">
        <w:rPr>
          <w:rFonts w:ascii="Georgia" w:hAnsi="Georgia"/>
          <w:color w:val="333333"/>
          <w:sz w:val="22"/>
          <w:szCs w:val="22"/>
        </w:rPr>
        <w:t xml:space="preserve"> College Cosimo Colazzo è anche</w:t>
      </w:r>
      <w:r w:rsidRPr="00F10470">
        <w:rPr>
          <w:rStyle w:val="Enfasicorsivo"/>
          <w:rFonts w:ascii="Georgia" w:hAnsi="Georgia"/>
          <w:color w:val="333333"/>
          <w:sz w:val="22"/>
          <w:szCs w:val="22"/>
        </w:rPr>
        <w:t xml:space="preserve"> </w:t>
      </w:r>
      <w:proofErr w:type="spellStart"/>
      <w:r w:rsidRPr="0045357A">
        <w:rPr>
          <w:rStyle w:val="Enfasicorsivo"/>
          <w:rFonts w:ascii="Georgia" w:hAnsi="Georgia"/>
          <w:b/>
          <w:color w:val="333333"/>
          <w:sz w:val="22"/>
          <w:szCs w:val="22"/>
        </w:rPr>
        <w:t>artist</w:t>
      </w:r>
      <w:proofErr w:type="spellEnd"/>
      <w:r w:rsidRPr="0045357A">
        <w:rPr>
          <w:rStyle w:val="Enfasicorsivo"/>
          <w:rFonts w:ascii="Georgia" w:hAnsi="Georgia"/>
          <w:b/>
          <w:color w:val="333333"/>
          <w:sz w:val="22"/>
          <w:szCs w:val="22"/>
        </w:rPr>
        <w:t xml:space="preserve"> in residence</w:t>
      </w:r>
      <w:r w:rsidRPr="00F10470">
        <w:rPr>
          <w:rFonts w:ascii="Georgia" w:hAnsi="Georgia"/>
          <w:color w:val="333333"/>
          <w:sz w:val="22"/>
          <w:szCs w:val="22"/>
        </w:rPr>
        <w:t xml:space="preserve">, e in questa veste terrà due concerti. Il primo, in programma per </w:t>
      </w:r>
      <w:r w:rsidRPr="0045357A">
        <w:rPr>
          <w:rFonts w:ascii="Georgia" w:hAnsi="Georgia"/>
          <w:b/>
          <w:color w:val="333333"/>
          <w:sz w:val="22"/>
          <w:szCs w:val="22"/>
        </w:rPr>
        <w:t>mercoledì 1 agosto</w:t>
      </w:r>
      <w:r w:rsidRPr="00F10470">
        <w:rPr>
          <w:rFonts w:ascii="Georgia" w:hAnsi="Georgia"/>
          <w:color w:val="333333"/>
          <w:sz w:val="22"/>
          <w:szCs w:val="22"/>
        </w:rPr>
        <w:t xml:space="preserve">, sarà tenuto alla Concert Hall del </w:t>
      </w:r>
      <w:proofErr w:type="spellStart"/>
      <w:r w:rsidRPr="00F10470">
        <w:rPr>
          <w:rFonts w:ascii="Georgia" w:hAnsi="Georgia"/>
          <w:color w:val="333333"/>
          <w:sz w:val="22"/>
          <w:szCs w:val="22"/>
        </w:rPr>
        <w:t>Middlebury</w:t>
      </w:r>
      <w:proofErr w:type="spellEnd"/>
      <w:r w:rsidRPr="00F10470">
        <w:rPr>
          <w:rFonts w:ascii="Georgia" w:hAnsi="Georgia"/>
          <w:color w:val="333333"/>
          <w:sz w:val="22"/>
          <w:szCs w:val="22"/>
        </w:rPr>
        <w:t xml:space="preserve"> College, alle ore 21.00, con musiche di </w:t>
      </w:r>
      <w:proofErr w:type="spellStart"/>
      <w:r w:rsidRPr="00F10470">
        <w:rPr>
          <w:rFonts w:ascii="Georgia" w:hAnsi="Georgia"/>
          <w:color w:val="333333"/>
          <w:sz w:val="22"/>
          <w:szCs w:val="22"/>
        </w:rPr>
        <w:t>Mompou</w:t>
      </w:r>
      <w:proofErr w:type="spellEnd"/>
      <w:r w:rsidRPr="00F10470">
        <w:rPr>
          <w:rFonts w:ascii="Georgia" w:hAnsi="Georgia"/>
          <w:color w:val="333333"/>
          <w:sz w:val="22"/>
          <w:szCs w:val="22"/>
        </w:rPr>
        <w:t xml:space="preserve"> e Colazzo. Il secondo, in duo (violino e pianoforte) con Franco Sciannameo, nella stessa sede, </w:t>
      </w:r>
      <w:r w:rsidRPr="0045357A">
        <w:rPr>
          <w:rFonts w:ascii="Georgia" w:hAnsi="Georgia"/>
          <w:b/>
          <w:color w:val="333333"/>
          <w:sz w:val="22"/>
          <w:szCs w:val="22"/>
        </w:rPr>
        <w:t>sabato 11 agosto</w:t>
      </w:r>
      <w:r w:rsidRPr="00F10470">
        <w:rPr>
          <w:rFonts w:ascii="Georgia" w:hAnsi="Georgia"/>
          <w:color w:val="333333"/>
          <w:sz w:val="22"/>
          <w:szCs w:val="22"/>
        </w:rPr>
        <w:t xml:space="preserve">, con musiche di Bach, Colazzo, Rota, </w:t>
      </w:r>
      <w:proofErr w:type="spellStart"/>
      <w:r w:rsidRPr="00F10470">
        <w:rPr>
          <w:rFonts w:ascii="Georgia" w:hAnsi="Georgia"/>
          <w:color w:val="333333"/>
          <w:sz w:val="22"/>
          <w:szCs w:val="22"/>
        </w:rPr>
        <w:t>Turina</w:t>
      </w:r>
      <w:proofErr w:type="spellEnd"/>
      <w:r w:rsidRPr="00F10470">
        <w:rPr>
          <w:rFonts w:ascii="Georgia" w:hAnsi="Georgia"/>
          <w:color w:val="333333"/>
          <w:sz w:val="22"/>
          <w:szCs w:val="22"/>
        </w:rPr>
        <w:t>.</w:t>
      </w:r>
    </w:p>
    <w:p w:rsidR="00F10470" w:rsidRPr="00F10470" w:rsidRDefault="00F10470" w:rsidP="00F10470">
      <w:pPr>
        <w:pStyle w:val="NormaleWeb"/>
        <w:spacing w:line="204" w:lineRule="atLeast"/>
        <w:rPr>
          <w:rFonts w:ascii="Georgia" w:hAnsi="Georgia"/>
          <w:color w:val="333333"/>
          <w:sz w:val="22"/>
          <w:szCs w:val="22"/>
        </w:rPr>
      </w:pPr>
      <w:r w:rsidRPr="00F10470">
        <w:rPr>
          <w:rFonts w:ascii="Georgia" w:hAnsi="Georgia"/>
          <w:color w:val="333333"/>
          <w:sz w:val="22"/>
          <w:szCs w:val="22"/>
        </w:rPr>
        <w:t>Opportunamente il concerto di Colazzo dell'1 agosto, per pianoforte solo, è intitolato "</w:t>
      </w:r>
      <w:r w:rsidRPr="0045357A">
        <w:rPr>
          <w:rFonts w:ascii="Georgia" w:hAnsi="Georgia"/>
          <w:b/>
          <w:color w:val="333333"/>
          <w:sz w:val="22"/>
          <w:szCs w:val="22"/>
        </w:rPr>
        <w:t>Musica nel silenzio</w:t>
      </w:r>
      <w:r w:rsidRPr="00F10470">
        <w:rPr>
          <w:rFonts w:ascii="Georgia" w:hAnsi="Georgia"/>
          <w:color w:val="333333"/>
          <w:sz w:val="22"/>
          <w:szCs w:val="22"/>
        </w:rPr>
        <w:t xml:space="preserve">". </w:t>
      </w:r>
      <w:r w:rsidRPr="0045357A">
        <w:rPr>
          <w:rFonts w:ascii="Georgia" w:hAnsi="Georgia"/>
          <w:b/>
          <w:color w:val="333333"/>
          <w:sz w:val="22"/>
          <w:szCs w:val="22"/>
        </w:rPr>
        <w:t xml:space="preserve">Federico </w:t>
      </w:r>
      <w:proofErr w:type="spellStart"/>
      <w:r w:rsidRPr="0045357A">
        <w:rPr>
          <w:rFonts w:ascii="Georgia" w:hAnsi="Georgia"/>
          <w:b/>
          <w:color w:val="333333"/>
          <w:sz w:val="22"/>
          <w:szCs w:val="22"/>
        </w:rPr>
        <w:t>Mompou</w:t>
      </w:r>
      <w:proofErr w:type="spellEnd"/>
      <w:r w:rsidRPr="00F10470">
        <w:rPr>
          <w:rFonts w:ascii="Georgia" w:hAnsi="Georgia"/>
          <w:color w:val="333333"/>
          <w:sz w:val="22"/>
          <w:szCs w:val="22"/>
        </w:rPr>
        <w:t xml:space="preserve"> è un autore molto originale, che ha scritto soprattutto per il pianoforte, creando dei brani che propongono una nuova e diversa visione dell'ascolto, del suono, del silenzio. Quest'ultimo non è un'alterità inerte, ma qualcosa che si rende presente insieme con il suono. I brani sono organizzati in cicli di pezzi brevi. Respirano, nel contempo, il senso di un tempo allargatosi, che non impone mai gesti imperiosi, ed è invece duttile, flessibile. Non è solido, si fa poroso del silenzio. In questo senso avverte il silenzio come partecipe intimamente della musica. Il linguaggio di </w:t>
      </w:r>
      <w:proofErr w:type="spellStart"/>
      <w:r w:rsidRPr="00F10470">
        <w:rPr>
          <w:rFonts w:ascii="Georgia" w:hAnsi="Georgia"/>
          <w:color w:val="333333"/>
          <w:sz w:val="22"/>
          <w:szCs w:val="22"/>
        </w:rPr>
        <w:t>Mompou</w:t>
      </w:r>
      <w:proofErr w:type="spellEnd"/>
      <w:r w:rsidRPr="00F10470">
        <w:rPr>
          <w:rFonts w:ascii="Georgia" w:hAnsi="Georgia"/>
          <w:color w:val="333333"/>
          <w:sz w:val="22"/>
          <w:szCs w:val="22"/>
        </w:rPr>
        <w:t xml:space="preserve"> è sempre molto depurato, misurato sulle forme brevi, e volto come al silenzio, alla risonanza senza misura.</w:t>
      </w:r>
    </w:p>
    <w:p w:rsidR="00F10470" w:rsidRPr="00F10470" w:rsidRDefault="00F10470" w:rsidP="00F10470">
      <w:pPr>
        <w:pStyle w:val="NormaleWeb"/>
        <w:spacing w:line="204" w:lineRule="atLeast"/>
        <w:rPr>
          <w:rFonts w:ascii="Georgia" w:hAnsi="Georgia"/>
          <w:color w:val="333333"/>
          <w:sz w:val="22"/>
          <w:szCs w:val="22"/>
        </w:rPr>
      </w:pPr>
      <w:r w:rsidRPr="00F10470">
        <w:rPr>
          <w:rFonts w:ascii="Georgia" w:hAnsi="Georgia"/>
          <w:color w:val="333333"/>
          <w:sz w:val="22"/>
          <w:szCs w:val="22"/>
        </w:rPr>
        <w:t xml:space="preserve">Tra le sue opere risalta </w:t>
      </w:r>
      <w:r w:rsidRPr="00F10470">
        <w:rPr>
          <w:rStyle w:val="Enfasicorsivo"/>
          <w:rFonts w:ascii="Georgia" w:hAnsi="Georgia"/>
          <w:b/>
          <w:bCs/>
          <w:color w:val="333333"/>
          <w:sz w:val="22"/>
          <w:szCs w:val="22"/>
        </w:rPr>
        <w:t xml:space="preserve">Musica </w:t>
      </w:r>
      <w:proofErr w:type="spellStart"/>
      <w:r w:rsidRPr="00F10470">
        <w:rPr>
          <w:rStyle w:val="Enfasicorsivo"/>
          <w:rFonts w:ascii="Georgia" w:hAnsi="Georgia"/>
          <w:b/>
          <w:bCs/>
          <w:color w:val="333333"/>
          <w:sz w:val="22"/>
          <w:szCs w:val="22"/>
        </w:rPr>
        <w:t>callada</w:t>
      </w:r>
      <w:proofErr w:type="spellEnd"/>
      <w:r w:rsidRPr="00F10470">
        <w:rPr>
          <w:rStyle w:val="Enfasicorsivo"/>
          <w:rFonts w:ascii="Georgia" w:hAnsi="Georgia"/>
          <w:b/>
          <w:bCs/>
          <w:color w:val="333333"/>
          <w:sz w:val="22"/>
          <w:szCs w:val="22"/>
        </w:rPr>
        <w:t xml:space="preserve">, </w:t>
      </w:r>
      <w:r w:rsidRPr="00F10470">
        <w:rPr>
          <w:rFonts w:ascii="Georgia" w:hAnsi="Georgia"/>
          <w:color w:val="333333"/>
          <w:sz w:val="22"/>
          <w:szCs w:val="22"/>
        </w:rPr>
        <w:t xml:space="preserve">che Colazzo esegue integralmente nel concerto dell'1 agosto, con i suoi quattro quaderni, scritti nell'arco di oltre un decennio. costituisce un disegno ampio, che copre più di un decennio. Quest'opera richiede all'interprete un’indagine sensibile sul suono e sul silenzio. Anche l'ascoltatore si fa partecipe di un progetto visionario e introflesso insieme, che vuole introdursi come in una piega della realtà, dove traluce una dimensione ulteriore. Non a caso il titolo di “Musica </w:t>
      </w:r>
      <w:proofErr w:type="spellStart"/>
      <w:r w:rsidRPr="00F10470">
        <w:rPr>
          <w:rFonts w:ascii="Georgia" w:hAnsi="Georgia"/>
          <w:color w:val="333333"/>
          <w:sz w:val="22"/>
          <w:szCs w:val="22"/>
        </w:rPr>
        <w:t>callada</w:t>
      </w:r>
      <w:proofErr w:type="spellEnd"/>
      <w:r w:rsidRPr="00F10470">
        <w:rPr>
          <w:rFonts w:ascii="Georgia" w:hAnsi="Georgia"/>
          <w:color w:val="333333"/>
          <w:sz w:val="22"/>
          <w:szCs w:val="22"/>
        </w:rPr>
        <w:t>” viene da un mistico, San Juan de la Cruz, che rappresenta una tale ricerca di contemplazione dell’oltre.</w:t>
      </w:r>
    </w:p>
    <w:p w:rsidR="00F10470" w:rsidRPr="00F10470" w:rsidRDefault="00F10470" w:rsidP="00F10470">
      <w:pPr>
        <w:pStyle w:val="NormaleWeb"/>
        <w:spacing w:line="204" w:lineRule="atLeast"/>
        <w:rPr>
          <w:rFonts w:ascii="Georgia" w:hAnsi="Georgia"/>
          <w:color w:val="333333"/>
          <w:sz w:val="22"/>
          <w:szCs w:val="22"/>
        </w:rPr>
      </w:pPr>
      <w:r w:rsidRPr="00F10470">
        <w:rPr>
          <w:rFonts w:ascii="Georgia" w:hAnsi="Georgia"/>
          <w:color w:val="333333"/>
          <w:sz w:val="22"/>
          <w:szCs w:val="22"/>
        </w:rPr>
        <w:t xml:space="preserve">La musica di </w:t>
      </w:r>
      <w:proofErr w:type="spellStart"/>
      <w:r w:rsidRPr="00F10470">
        <w:rPr>
          <w:rFonts w:ascii="Georgia" w:hAnsi="Georgia"/>
          <w:color w:val="333333"/>
          <w:sz w:val="22"/>
          <w:szCs w:val="22"/>
        </w:rPr>
        <w:t>Mompou</w:t>
      </w:r>
      <w:proofErr w:type="spellEnd"/>
      <w:r w:rsidRPr="00F10470">
        <w:rPr>
          <w:rFonts w:ascii="Georgia" w:hAnsi="Georgia"/>
          <w:color w:val="333333"/>
          <w:sz w:val="22"/>
          <w:szCs w:val="22"/>
        </w:rPr>
        <w:t xml:space="preserve"> indica il bisogno di fare </w:t>
      </w:r>
      <w:r w:rsidRPr="0045357A">
        <w:rPr>
          <w:rFonts w:ascii="Georgia" w:hAnsi="Georgia"/>
          <w:b/>
          <w:color w:val="333333"/>
          <w:sz w:val="22"/>
          <w:szCs w:val="22"/>
        </w:rPr>
        <w:t>vuoto</w:t>
      </w:r>
      <w:r w:rsidRPr="00F10470">
        <w:rPr>
          <w:rFonts w:ascii="Georgia" w:hAnsi="Georgia"/>
          <w:color w:val="333333"/>
          <w:sz w:val="22"/>
          <w:szCs w:val="22"/>
        </w:rPr>
        <w:t xml:space="preserve"> intorno, di </w:t>
      </w:r>
      <w:r w:rsidRPr="0045357A">
        <w:rPr>
          <w:rFonts w:ascii="Georgia" w:hAnsi="Georgia"/>
          <w:b/>
          <w:color w:val="333333"/>
          <w:sz w:val="22"/>
          <w:szCs w:val="22"/>
        </w:rPr>
        <w:t>rallentare il tempo</w:t>
      </w:r>
      <w:r w:rsidRPr="00F10470">
        <w:rPr>
          <w:rFonts w:ascii="Georgia" w:hAnsi="Georgia"/>
          <w:color w:val="333333"/>
          <w:sz w:val="22"/>
          <w:szCs w:val="22"/>
        </w:rPr>
        <w:t xml:space="preserve"> sin quasi a sospenderlo, di prolungare l’attimo nella forma di una </w:t>
      </w:r>
      <w:r w:rsidRPr="0045357A">
        <w:rPr>
          <w:rFonts w:ascii="Georgia" w:hAnsi="Georgia"/>
          <w:b/>
          <w:color w:val="333333"/>
          <w:sz w:val="22"/>
          <w:szCs w:val="22"/>
        </w:rPr>
        <w:t>risonanza</w:t>
      </w:r>
      <w:r w:rsidRPr="00F10470">
        <w:rPr>
          <w:rFonts w:ascii="Georgia" w:hAnsi="Georgia"/>
          <w:color w:val="333333"/>
          <w:sz w:val="22"/>
          <w:szCs w:val="22"/>
        </w:rPr>
        <w:t xml:space="preserve">, come </w:t>
      </w:r>
      <w:r w:rsidRPr="0045357A">
        <w:rPr>
          <w:rFonts w:ascii="Georgia" w:hAnsi="Georgia"/>
          <w:b/>
          <w:color w:val="333333"/>
          <w:sz w:val="22"/>
          <w:szCs w:val="22"/>
        </w:rPr>
        <w:t>l’ombra di un’azione</w:t>
      </w:r>
      <w:r w:rsidRPr="00F10470">
        <w:rPr>
          <w:rFonts w:ascii="Georgia" w:hAnsi="Georgia"/>
          <w:color w:val="333333"/>
          <w:sz w:val="22"/>
          <w:szCs w:val="22"/>
        </w:rPr>
        <w:t xml:space="preserve">. In questa forma il soggetto rende lassi i propri confini e si apre a una dimensione ampia e flessibile, </w:t>
      </w:r>
      <w:r w:rsidRPr="00F10470">
        <w:rPr>
          <w:rFonts w:ascii="Georgia" w:hAnsi="Georgia"/>
          <w:color w:val="333333"/>
          <w:sz w:val="22"/>
          <w:szCs w:val="22"/>
        </w:rPr>
        <w:lastRenderedPageBreak/>
        <w:t>vagante, uno spazio di risonanza e silente, che è un di là, rispetto a cui possiamo approcciarci non con la logica, non con l’intensificazione della presa ragionante sulle cose, ma con l’abbandono di ogni volontà di potenza e controllo, disarmando il segno attivo, muovendo sensibili nell’attesa.</w:t>
      </w:r>
    </w:p>
    <w:p w:rsidR="00F10470" w:rsidRPr="00F10470" w:rsidRDefault="00F10470" w:rsidP="00F10470">
      <w:pPr>
        <w:pStyle w:val="NormaleWeb"/>
        <w:spacing w:line="204" w:lineRule="atLeast"/>
        <w:rPr>
          <w:rFonts w:ascii="Georgia" w:hAnsi="Georgia"/>
          <w:color w:val="333333"/>
          <w:sz w:val="22"/>
          <w:szCs w:val="22"/>
        </w:rPr>
      </w:pPr>
      <w:r w:rsidRPr="00F10470">
        <w:rPr>
          <w:rFonts w:ascii="Georgia" w:hAnsi="Georgia"/>
          <w:color w:val="333333"/>
          <w:sz w:val="22"/>
          <w:szCs w:val="22"/>
        </w:rPr>
        <w:t xml:space="preserve">Accanto al vasto ciclo di </w:t>
      </w:r>
      <w:proofErr w:type="spellStart"/>
      <w:r w:rsidRPr="00F10470">
        <w:rPr>
          <w:rFonts w:ascii="Georgia" w:hAnsi="Georgia"/>
          <w:color w:val="333333"/>
          <w:sz w:val="22"/>
          <w:szCs w:val="22"/>
        </w:rPr>
        <w:t>Mompou</w:t>
      </w:r>
      <w:proofErr w:type="spellEnd"/>
      <w:r w:rsidRPr="00F10470">
        <w:rPr>
          <w:rFonts w:ascii="Georgia" w:hAnsi="Georgia"/>
          <w:color w:val="333333"/>
          <w:sz w:val="22"/>
          <w:szCs w:val="22"/>
        </w:rPr>
        <w:t xml:space="preserve">, il concerto presenta un’opera di Cosimo Colazzo, </w:t>
      </w:r>
      <w:r w:rsidRPr="00F10470">
        <w:rPr>
          <w:rStyle w:val="Enfasicorsivo"/>
          <w:rFonts w:ascii="Georgia" w:hAnsi="Georgia"/>
          <w:b/>
          <w:bCs/>
          <w:color w:val="333333"/>
          <w:sz w:val="22"/>
          <w:szCs w:val="22"/>
        </w:rPr>
        <w:t>Disteso a Oriente</w:t>
      </w:r>
      <w:r w:rsidRPr="00F10470">
        <w:rPr>
          <w:rFonts w:ascii="Georgia" w:hAnsi="Georgia"/>
          <w:color w:val="333333"/>
          <w:sz w:val="22"/>
          <w:szCs w:val="22"/>
        </w:rPr>
        <w:t xml:space="preserve">, del 1997. Traluce nel brano un senso flessibile del tempo. E’ un’opera ampia, con un </w:t>
      </w:r>
      <w:r w:rsidRPr="0045357A">
        <w:rPr>
          <w:rFonts w:ascii="Georgia" w:hAnsi="Georgia"/>
          <w:b/>
          <w:color w:val="333333"/>
          <w:sz w:val="22"/>
          <w:szCs w:val="22"/>
        </w:rPr>
        <w:t>pianismo esteso, pieno di risorse</w:t>
      </w:r>
      <w:r w:rsidRPr="00F10470">
        <w:rPr>
          <w:rFonts w:ascii="Georgia" w:hAnsi="Georgia"/>
          <w:color w:val="333333"/>
          <w:sz w:val="22"/>
          <w:szCs w:val="22"/>
        </w:rPr>
        <w:t xml:space="preserve">, ma anche con un senso del </w:t>
      </w:r>
      <w:r w:rsidRPr="0045357A">
        <w:rPr>
          <w:rFonts w:ascii="Georgia" w:hAnsi="Georgia"/>
          <w:b/>
          <w:color w:val="333333"/>
          <w:sz w:val="22"/>
          <w:szCs w:val="22"/>
        </w:rPr>
        <w:t>suono sospeso, sfumato, galleggiante</w:t>
      </w:r>
      <w:r w:rsidRPr="00F10470">
        <w:rPr>
          <w:rFonts w:ascii="Georgia" w:hAnsi="Georgia"/>
          <w:color w:val="333333"/>
          <w:sz w:val="22"/>
          <w:szCs w:val="22"/>
        </w:rPr>
        <w:t>. Il decorso del pezzo assume l'aspetto di un procedere per linee curve o ramificate, quasi si trattasse di un procedere lasso per obiettivi possibili, probabili, multiformi, non lineari, non univocamente segnati. C’è appunto questa vocazione al possibile, al momento, alla risonanza che avvolge, al tempo che si placa e si rende spazio di risonanza intorno.</w:t>
      </w:r>
    </w:p>
    <w:p w:rsidR="00E70ED5" w:rsidRDefault="00E70ED5" w:rsidP="00E70ED5">
      <w:pPr>
        <w:pStyle w:val="NormaleWeb"/>
        <w:spacing w:before="0" w:beforeAutospacing="0" w:after="0" w:afterAutospacing="0"/>
        <w:rPr>
          <w:rFonts w:ascii="Georgia" w:hAnsi="Georgia"/>
          <w:b/>
          <w:color w:val="333333"/>
          <w:sz w:val="22"/>
          <w:szCs w:val="22"/>
          <w:u w:val="single"/>
        </w:rPr>
      </w:pPr>
    </w:p>
    <w:p w:rsidR="00C26EC6" w:rsidRDefault="00C26EC6" w:rsidP="00E70ED5">
      <w:pPr>
        <w:pStyle w:val="NormaleWeb"/>
        <w:spacing w:before="0" w:beforeAutospacing="0" w:after="0" w:afterAutospacing="0"/>
        <w:rPr>
          <w:rFonts w:ascii="Georgia" w:hAnsi="Georgia"/>
          <w:b/>
          <w:color w:val="333333"/>
          <w:sz w:val="22"/>
          <w:szCs w:val="22"/>
          <w:u w:val="single"/>
        </w:rPr>
      </w:pPr>
    </w:p>
    <w:p w:rsidR="0096643E" w:rsidRPr="00C26EC6" w:rsidRDefault="00E70ED5" w:rsidP="00E70ED5">
      <w:pPr>
        <w:pStyle w:val="NormaleWeb"/>
        <w:spacing w:before="0" w:beforeAutospacing="0" w:after="0" w:afterAutospacing="0"/>
        <w:rPr>
          <w:rFonts w:ascii="Georgia" w:hAnsi="Georgia"/>
          <w:b/>
          <w:color w:val="333333"/>
          <w:sz w:val="20"/>
          <w:szCs w:val="20"/>
          <w:u w:val="single"/>
        </w:rPr>
      </w:pPr>
      <w:r w:rsidRPr="00C26EC6">
        <w:rPr>
          <w:rFonts w:ascii="Georgia" w:hAnsi="Georgia"/>
          <w:b/>
          <w:color w:val="333333"/>
          <w:sz w:val="20"/>
          <w:szCs w:val="20"/>
          <w:u w:val="single"/>
        </w:rPr>
        <w:t>Info Concerto:</w:t>
      </w:r>
    </w:p>
    <w:p w:rsidR="00E70ED5" w:rsidRPr="00C26EC6" w:rsidRDefault="00E70ED5" w:rsidP="00E70ED5">
      <w:pPr>
        <w:pStyle w:val="NormaleWeb"/>
        <w:spacing w:before="0" w:beforeAutospacing="0" w:after="0" w:afterAutospacing="0"/>
        <w:rPr>
          <w:rFonts w:ascii="Georgia" w:hAnsi="Georgia"/>
          <w:b/>
          <w:color w:val="333333"/>
          <w:sz w:val="20"/>
          <w:szCs w:val="20"/>
        </w:rPr>
      </w:pPr>
      <w:r w:rsidRPr="00C26EC6">
        <w:rPr>
          <w:rFonts w:ascii="Georgia" w:hAnsi="Georgia"/>
          <w:b/>
          <w:color w:val="333333"/>
          <w:sz w:val="20"/>
          <w:szCs w:val="20"/>
        </w:rPr>
        <w:t xml:space="preserve">Mercoledì 1 agosto, ore 21.00, Concert Hall </w:t>
      </w:r>
      <w:proofErr w:type="spellStart"/>
      <w:r w:rsidRPr="00C26EC6">
        <w:rPr>
          <w:rFonts w:ascii="Georgia" w:hAnsi="Georgia"/>
          <w:b/>
          <w:color w:val="333333"/>
          <w:sz w:val="20"/>
          <w:szCs w:val="20"/>
        </w:rPr>
        <w:t>Middlebury</w:t>
      </w:r>
      <w:proofErr w:type="spellEnd"/>
      <w:r w:rsidRPr="00C26EC6">
        <w:rPr>
          <w:rFonts w:ascii="Georgia" w:hAnsi="Georgia"/>
          <w:b/>
          <w:color w:val="333333"/>
          <w:sz w:val="20"/>
          <w:szCs w:val="20"/>
        </w:rPr>
        <w:t xml:space="preserve"> College</w:t>
      </w:r>
    </w:p>
    <w:p w:rsidR="00E70ED5" w:rsidRPr="00C26EC6" w:rsidRDefault="00E70ED5" w:rsidP="00E70ED5">
      <w:pPr>
        <w:pStyle w:val="NormaleWeb"/>
        <w:spacing w:before="0" w:beforeAutospacing="0" w:after="0" w:afterAutospacing="0"/>
        <w:rPr>
          <w:rFonts w:ascii="Georgia" w:hAnsi="Georgia"/>
          <w:b/>
          <w:color w:val="333333"/>
          <w:sz w:val="20"/>
          <w:szCs w:val="20"/>
        </w:rPr>
      </w:pPr>
      <w:r w:rsidRPr="00C26EC6">
        <w:rPr>
          <w:rFonts w:ascii="Georgia" w:hAnsi="Georgia"/>
          <w:b/>
          <w:color w:val="333333"/>
          <w:sz w:val="20"/>
          <w:szCs w:val="20"/>
        </w:rPr>
        <w:t>Pianista Cosimo Colazzo</w:t>
      </w:r>
    </w:p>
    <w:p w:rsidR="00E70ED5" w:rsidRPr="00C26EC6" w:rsidRDefault="00E70ED5" w:rsidP="00E70ED5">
      <w:pPr>
        <w:pStyle w:val="NormaleWeb"/>
        <w:spacing w:before="0" w:beforeAutospacing="0" w:after="0" w:afterAutospacing="0"/>
        <w:rPr>
          <w:rFonts w:ascii="Georgia" w:hAnsi="Georgia"/>
          <w:b/>
          <w:color w:val="333333"/>
          <w:sz w:val="20"/>
          <w:szCs w:val="20"/>
        </w:rPr>
      </w:pPr>
      <w:r w:rsidRPr="00C26EC6">
        <w:rPr>
          <w:rFonts w:ascii="Georgia" w:hAnsi="Georgia"/>
          <w:b/>
          <w:color w:val="333333"/>
          <w:sz w:val="20"/>
          <w:szCs w:val="20"/>
        </w:rPr>
        <w:t xml:space="preserve">Musiche di </w:t>
      </w:r>
      <w:proofErr w:type="spellStart"/>
      <w:r w:rsidRPr="00C26EC6">
        <w:rPr>
          <w:rFonts w:ascii="Georgia" w:hAnsi="Georgia"/>
          <w:b/>
          <w:color w:val="333333"/>
          <w:sz w:val="20"/>
          <w:szCs w:val="20"/>
        </w:rPr>
        <w:t>Mompou</w:t>
      </w:r>
      <w:proofErr w:type="spellEnd"/>
      <w:r w:rsidRPr="00C26EC6">
        <w:rPr>
          <w:rFonts w:ascii="Georgia" w:hAnsi="Georgia"/>
          <w:b/>
          <w:color w:val="333333"/>
          <w:sz w:val="20"/>
          <w:szCs w:val="20"/>
        </w:rPr>
        <w:t>, Colazzo</w:t>
      </w:r>
    </w:p>
    <w:p w:rsidR="00E70ED5" w:rsidRPr="00C26EC6" w:rsidRDefault="00E70ED5" w:rsidP="00E70ED5">
      <w:pPr>
        <w:pStyle w:val="NormaleWeb"/>
        <w:spacing w:before="0" w:beforeAutospacing="0" w:after="0" w:afterAutospacing="0"/>
        <w:rPr>
          <w:rFonts w:ascii="Georgia" w:hAnsi="Georgia"/>
          <w:b/>
          <w:color w:val="333333"/>
          <w:sz w:val="20"/>
          <w:szCs w:val="20"/>
        </w:rPr>
      </w:pPr>
    </w:p>
    <w:p w:rsidR="00E70ED5" w:rsidRPr="00C26EC6" w:rsidRDefault="00E70ED5" w:rsidP="00E70ED5">
      <w:pPr>
        <w:pStyle w:val="NormaleWeb"/>
        <w:spacing w:before="0" w:beforeAutospacing="0" w:after="0" w:afterAutospacing="0"/>
        <w:rPr>
          <w:rFonts w:ascii="Georgia" w:hAnsi="Georgia"/>
          <w:b/>
          <w:color w:val="333333"/>
          <w:sz w:val="20"/>
          <w:szCs w:val="20"/>
        </w:rPr>
      </w:pPr>
      <w:hyperlink r:id="rId4" w:history="1">
        <w:r w:rsidRPr="00C26EC6">
          <w:rPr>
            <w:rStyle w:val="Collegamentoipertestuale"/>
            <w:rFonts w:ascii="Georgia" w:hAnsi="Georgia"/>
            <w:b/>
            <w:sz w:val="20"/>
            <w:szCs w:val="20"/>
          </w:rPr>
          <w:t>www.cosimocolazzo.it</w:t>
        </w:r>
      </w:hyperlink>
    </w:p>
    <w:p w:rsidR="00E70ED5" w:rsidRPr="00C26EC6" w:rsidRDefault="00E70ED5" w:rsidP="00E70ED5">
      <w:pPr>
        <w:pStyle w:val="NormaleWeb"/>
        <w:spacing w:before="0" w:beforeAutospacing="0" w:after="0" w:afterAutospacing="0"/>
        <w:rPr>
          <w:rFonts w:ascii="Georgia" w:hAnsi="Georgia"/>
          <w:b/>
          <w:color w:val="333333"/>
          <w:sz w:val="20"/>
          <w:szCs w:val="20"/>
        </w:rPr>
      </w:pPr>
      <w:hyperlink r:id="rId5" w:history="1">
        <w:r w:rsidRPr="00C26EC6">
          <w:rPr>
            <w:rStyle w:val="Collegamentoipertestuale"/>
            <w:rFonts w:ascii="Georgia" w:hAnsi="Georgia"/>
            <w:b/>
            <w:sz w:val="20"/>
            <w:szCs w:val="20"/>
          </w:rPr>
          <w:t>www.middlebury.edu</w:t>
        </w:r>
      </w:hyperlink>
    </w:p>
    <w:p w:rsidR="00E70ED5" w:rsidRPr="00C26EC6" w:rsidRDefault="00C26EC6" w:rsidP="00E70ED5">
      <w:pPr>
        <w:pStyle w:val="NormaleWeb"/>
        <w:spacing w:before="0" w:beforeAutospacing="0" w:after="0" w:afterAutospacing="0"/>
        <w:rPr>
          <w:rFonts w:ascii="Georgia" w:hAnsi="Georgia"/>
          <w:b/>
          <w:color w:val="333333"/>
          <w:sz w:val="20"/>
          <w:szCs w:val="20"/>
        </w:rPr>
      </w:pPr>
      <w:hyperlink r:id="rId6" w:history="1">
        <w:r w:rsidRPr="00C26EC6">
          <w:rPr>
            <w:rStyle w:val="Collegamentoipertestuale"/>
            <w:rFonts w:ascii="Georgia" w:hAnsi="Georgia"/>
            <w:b/>
            <w:sz w:val="20"/>
            <w:szCs w:val="20"/>
          </w:rPr>
          <w:t>info@cosimocolazzo.it</w:t>
        </w:r>
      </w:hyperlink>
    </w:p>
    <w:p w:rsidR="00C26EC6" w:rsidRPr="00C26EC6" w:rsidRDefault="00C26EC6" w:rsidP="00E70ED5">
      <w:pPr>
        <w:pStyle w:val="NormaleWeb"/>
        <w:spacing w:before="0" w:beforeAutospacing="0" w:after="0" w:afterAutospacing="0"/>
        <w:rPr>
          <w:rFonts w:ascii="Georgia" w:hAnsi="Georgia"/>
          <w:b/>
          <w:color w:val="333333"/>
          <w:sz w:val="20"/>
          <w:szCs w:val="20"/>
        </w:rPr>
      </w:pPr>
      <w:hyperlink r:id="rId7" w:history="1">
        <w:r w:rsidRPr="00C26EC6">
          <w:rPr>
            <w:rStyle w:val="Collegamentoipertestuale"/>
            <w:rFonts w:ascii="Georgia" w:hAnsi="Georgia"/>
            <w:b/>
            <w:sz w:val="20"/>
            <w:szCs w:val="20"/>
          </w:rPr>
          <w:t>ccolazzo@middlebury.edu</w:t>
        </w:r>
      </w:hyperlink>
    </w:p>
    <w:p w:rsidR="00C26EC6" w:rsidRPr="00E70ED5" w:rsidRDefault="00C26EC6" w:rsidP="00E70ED5">
      <w:pPr>
        <w:pStyle w:val="NormaleWeb"/>
        <w:spacing w:before="0" w:beforeAutospacing="0" w:after="0" w:afterAutospacing="0"/>
        <w:rPr>
          <w:rFonts w:ascii="Georgia" w:hAnsi="Georgia"/>
          <w:b/>
          <w:color w:val="333333"/>
          <w:sz w:val="22"/>
          <w:szCs w:val="22"/>
        </w:rPr>
      </w:pPr>
    </w:p>
    <w:sectPr w:rsidR="00C26EC6" w:rsidRPr="00E70ED5" w:rsidSect="00D77B1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F10470"/>
    <w:rsid w:val="0045357A"/>
    <w:rsid w:val="006047E4"/>
    <w:rsid w:val="007912E3"/>
    <w:rsid w:val="00B5019E"/>
    <w:rsid w:val="00C26EC6"/>
    <w:rsid w:val="00D77B1B"/>
    <w:rsid w:val="00E70ED5"/>
    <w:rsid w:val="00F10470"/>
    <w:rsid w:val="00F847D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7B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1047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F10470"/>
    <w:rPr>
      <w:i/>
      <w:iCs/>
    </w:rPr>
  </w:style>
  <w:style w:type="character" w:styleId="Collegamentoipertestuale">
    <w:name w:val="Hyperlink"/>
    <w:basedOn w:val="Carpredefinitoparagrafo"/>
    <w:uiPriority w:val="99"/>
    <w:unhideWhenUsed/>
    <w:rsid w:val="00E70ED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03867396">
      <w:bodyDiv w:val="1"/>
      <w:marLeft w:val="107"/>
      <w:marRight w:val="107"/>
      <w:marTop w:val="107"/>
      <w:marBottom w:val="107"/>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colazzo@middlebury.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osimocolazzo.it" TargetMode="External"/><Relationship Id="rId5" Type="http://schemas.openxmlformats.org/officeDocument/2006/relationships/hyperlink" Target="http://www.middlebury.edu" TargetMode="External"/><Relationship Id="rId4" Type="http://schemas.openxmlformats.org/officeDocument/2006/relationships/hyperlink" Target="http://www.cosimocolazzo.it"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852</Words>
  <Characters>4858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c:creator>
  <cp:keywords/>
  <dc:description/>
  <cp:lastModifiedBy>Co</cp:lastModifiedBy>
  <cp:revision>4</cp:revision>
  <dcterms:created xsi:type="dcterms:W3CDTF">2012-07-29T14:33:00Z</dcterms:created>
  <dcterms:modified xsi:type="dcterms:W3CDTF">2012-07-29T14:46:00Z</dcterms:modified>
</cp:coreProperties>
</file>